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EA" w:rsidRDefault="005063C5">
      <w:pPr>
        <w:widowControl w:val="0"/>
        <w:autoSpaceDE w:val="0"/>
        <w:autoSpaceDN w:val="0"/>
        <w:adjustRightInd w:val="0"/>
        <w:spacing w:line="200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701040</wp:posOffset>
            </wp:positionH>
            <wp:positionV relativeFrom="page">
              <wp:posOffset>626110</wp:posOffset>
            </wp:positionV>
            <wp:extent cx="6158230" cy="622300"/>
            <wp:effectExtent l="0" t="0" r="0" b="635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5EA" w:rsidRDefault="005375DF" w:rsidP="005375DF">
      <w:pPr>
        <w:widowControl w:val="0"/>
        <w:tabs>
          <w:tab w:val="left" w:pos="1413"/>
        </w:tabs>
        <w:autoSpaceDE w:val="0"/>
        <w:autoSpaceDN w:val="0"/>
        <w:adjustRightInd w:val="0"/>
        <w:spacing w:line="318" w:lineRule="exact"/>
      </w:pPr>
      <w:r>
        <w:tab/>
      </w:r>
    </w:p>
    <w:p w:rsidR="005375DF" w:rsidRDefault="005375DF" w:rsidP="005375DF">
      <w:pPr>
        <w:widowControl w:val="0"/>
        <w:tabs>
          <w:tab w:val="left" w:pos="1413"/>
        </w:tabs>
        <w:autoSpaceDE w:val="0"/>
        <w:autoSpaceDN w:val="0"/>
        <w:adjustRightInd w:val="0"/>
        <w:spacing w:line="318" w:lineRule="exact"/>
      </w:pPr>
    </w:p>
    <w:p w:rsidR="005375DF" w:rsidRDefault="005375DF" w:rsidP="005375DF">
      <w:pPr>
        <w:widowControl w:val="0"/>
        <w:tabs>
          <w:tab w:val="left" w:pos="1413"/>
        </w:tabs>
        <w:autoSpaceDE w:val="0"/>
        <w:autoSpaceDN w:val="0"/>
        <w:adjustRightInd w:val="0"/>
        <w:spacing w:line="318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Arial" w:hAnsi="Arial" w:cs="Arial"/>
          <w:b/>
          <w:bCs/>
          <w:sz w:val="20"/>
          <w:szCs w:val="20"/>
        </w:rPr>
        <w:t>REPUBLIKA HRVATSKA</w:t>
      </w:r>
    </w:p>
    <w:p w:rsidR="00A815EA" w:rsidRDefault="00A815EA">
      <w:pPr>
        <w:widowControl w:val="0"/>
        <w:autoSpaceDE w:val="0"/>
        <w:autoSpaceDN w:val="0"/>
        <w:adjustRightInd w:val="0"/>
        <w:spacing w:line="1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ŽUPANIJA SPLITSKO – DALMATINSKA</w:t>
      </w:r>
    </w:p>
    <w:p w:rsidR="001430AF" w:rsidRDefault="001430AF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Arial" w:hAnsi="Arial" w:cs="Arial"/>
          <w:b/>
          <w:bCs/>
          <w:sz w:val="20"/>
          <w:szCs w:val="20"/>
        </w:rPr>
        <w:t xml:space="preserve">OPĆINA LEĆEVICA </w:t>
      </w:r>
    </w:p>
    <w:p w:rsidR="00A815EA" w:rsidRDefault="00A815EA">
      <w:pPr>
        <w:widowControl w:val="0"/>
        <w:autoSpaceDE w:val="0"/>
        <w:autoSpaceDN w:val="0"/>
        <w:adjustRightInd w:val="0"/>
        <w:spacing w:line="237" w:lineRule="auto"/>
      </w:pPr>
      <w:r>
        <w:rPr>
          <w:rFonts w:ascii="Arial" w:hAnsi="Arial" w:cs="Arial"/>
          <w:b/>
          <w:bCs/>
          <w:sz w:val="20"/>
          <w:szCs w:val="20"/>
        </w:rPr>
        <w:t>OPĆINSKI NAČELNIK</w:t>
      </w:r>
    </w:p>
    <w:p w:rsidR="00A815EA" w:rsidRDefault="00A815EA">
      <w:pPr>
        <w:widowControl w:val="0"/>
        <w:autoSpaceDE w:val="0"/>
        <w:autoSpaceDN w:val="0"/>
        <w:adjustRightInd w:val="0"/>
        <w:spacing w:line="126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Palatino Linotype" w:hAnsi="Palatino Linotype" w:cs="Palatino Linotype"/>
          <w:sz w:val="20"/>
          <w:szCs w:val="20"/>
        </w:rPr>
        <w:t>Klasa: 406-</w:t>
      </w:r>
      <w:r w:rsidR="001430AF">
        <w:rPr>
          <w:rFonts w:ascii="Palatino Linotype" w:hAnsi="Palatino Linotype" w:cs="Palatino Linotype"/>
          <w:sz w:val="20"/>
          <w:szCs w:val="20"/>
        </w:rPr>
        <w:t>09/15-01/03</w:t>
      </w:r>
    </w:p>
    <w:p w:rsidR="00A815EA" w:rsidRDefault="001430AF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Palatino Linotype" w:hAnsi="Palatino Linotype" w:cs="Palatino Linotype"/>
          <w:sz w:val="20"/>
          <w:szCs w:val="20"/>
        </w:rPr>
        <w:t>Urbroj: 2134/02-01/01-15</w:t>
      </w:r>
      <w:r w:rsidR="00A815EA">
        <w:rPr>
          <w:rFonts w:ascii="Palatino Linotype" w:hAnsi="Palatino Linotype" w:cs="Palatino Linotype"/>
          <w:sz w:val="20"/>
          <w:szCs w:val="20"/>
        </w:rPr>
        <w:t>- 18</w:t>
      </w:r>
    </w:p>
    <w:p w:rsidR="00A815EA" w:rsidRDefault="00A815EA">
      <w:pPr>
        <w:widowControl w:val="0"/>
        <w:autoSpaceDE w:val="0"/>
        <w:autoSpaceDN w:val="0"/>
        <w:adjustRightInd w:val="0"/>
        <w:spacing w:line="3" w:lineRule="exact"/>
      </w:pPr>
    </w:p>
    <w:p w:rsidR="00A815EA" w:rsidRDefault="001430AF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Palatino Linotype" w:hAnsi="Palatino Linotype" w:cs="Palatino Linotype"/>
          <w:sz w:val="20"/>
          <w:szCs w:val="20"/>
        </w:rPr>
        <w:t>Lećevica</w:t>
      </w:r>
      <w:r w:rsidR="00A815EA">
        <w:rPr>
          <w:rFonts w:ascii="Palatino Linotype" w:hAnsi="Palatino Linotype" w:cs="Palatino Linotype"/>
          <w:sz w:val="20"/>
          <w:szCs w:val="20"/>
        </w:rPr>
        <w:t xml:space="preserve">, </w:t>
      </w:r>
      <w:r>
        <w:rPr>
          <w:rFonts w:ascii="Palatino Linotype" w:hAnsi="Palatino Linotype" w:cs="Palatino Linotype"/>
          <w:sz w:val="20"/>
          <w:szCs w:val="20"/>
        </w:rPr>
        <w:t>04. svibnja 2015.godine</w:t>
      </w:r>
    </w:p>
    <w:p w:rsidR="00A815EA" w:rsidRDefault="00A815EA">
      <w:pPr>
        <w:widowControl w:val="0"/>
        <w:autoSpaceDE w:val="0"/>
        <w:autoSpaceDN w:val="0"/>
        <w:adjustRightInd w:val="0"/>
        <w:spacing w:line="134" w:lineRule="exact"/>
      </w:pPr>
    </w:p>
    <w:p w:rsidR="00A815EA" w:rsidRDefault="00A815EA" w:rsidP="001430AF">
      <w:pPr>
        <w:widowControl w:val="0"/>
        <w:autoSpaceDE w:val="0"/>
        <w:autoSpaceDN w:val="0"/>
        <w:adjustRightInd w:val="0"/>
      </w:pPr>
      <w:r>
        <w:rPr>
          <w:rFonts w:ascii="Palatino Linotype" w:hAnsi="Palatino Linotype" w:cs="Palatino Linotype"/>
          <w:sz w:val="19"/>
          <w:szCs w:val="19"/>
        </w:rPr>
        <w:t xml:space="preserve">Temeljem čl. </w:t>
      </w:r>
      <w:smartTag w:uri="urn:schemas-microsoft-com:office:smarttags" w:element="metricconverter">
        <w:smartTagPr>
          <w:attr w:name="ProductID" w:val="100. st"/>
        </w:smartTagPr>
        <w:r>
          <w:rPr>
            <w:rFonts w:ascii="Palatino Linotype" w:hAnsi="Palatino Linotype" w:cs="Palatino Linotype"/>
            <w:sz w:val="19"/>
            <w:szCs w:val="19"/>
          </w:rPr>
          <w:t>100. st</w:t>
        </w:r>
      </w:smartTag>
      <w:r w:rsidR="001430AF">
        <w:rPr>
          <w:rFonts w:ascii="Palatino Linotype" w:hAnsi="Palatino Linotype" w:cs="Palatino Linotype"/>
          <w:sz w:val="19"/>
          <w:szCs w:val="19"/>
        </w:rPr>
        <w:t>.1.točk.2.</w:t>
      </w:r>
      <w:r>
        <w:rPr>
          <w:rFonts w:ascii="Palatino Linotype" w:hAnsi="Palatino Linotype" w:cs="Palatino Linotype"/>
          <w:sz w:val="19"/>
          <w:szCs w:val="19"/>
        </w:rPr>
        <w:t xml:space="preserve"> Zakona o javnoj nabavi (Narodne novine broj 90/11,83/13</w:t>
      </w:r>
      <w:r w:rsidR="001430AF">
        <w:rPr>
          <w:rFonts w:ascii="Palatino Linotype" w:hAnsi="Palatino Linotype" w:cs="Palatino Linotype"/>
          <w:sz w:val="19"/>
          <w:szCs w:val="19"/>
        </w:rPr>
        <w:t xml:space="preserve"> i 143/13) i čl. 47</w:t>
      </w:r>
      <w:r>
        <w:rPr>
          <w:rFonts w:ascii="Palatino Linotype" w:hAnsi="Palatino Linotype" w:cs="Palatino Linotype"/>
          <w:sz w:val="19"/>
          <w:szCs w:val="19"/>
        </w:rPr>
        <w:t>. Statuta Općine</w:t>
      </w:r>
      <w:r w:rsidR="001430AF">
        <w:t xml:space="preserve"> </w:t>
      </w:r>
      <w:r w:rsidR="001430AF">
        <w:rPr>
          <w:rFonts w:ascii="Palatino Linotype" w:hAnsi="Palatino Linotype" w:cs="Palatino Linotype"/>
          <w:sz w:val="20"/>
          <w:szCs w:val="20"/>
        </w:rPr>
        <w:t>Lećevica</w:t>
      </w:r>
      <w:r>
        <w:rPr>
          <w:rFonts w:ascii="Palatino Linotype" w:hAnsi="Palatino Linotype" w:cs="Palatino Linotype"/>
          <w:sz w:val="20"/>
          <w:szCs w:val="20"/>
        </w:rPr>
        <w:t xml:space="preserve"> (Služ</w:t>
      </w:r>
      <w:r w:rsidR="001430AF">
        <w:rPr>
          <w:rFonts w:ascii="Palatino Linotype" w:hAnsi="Palatino Linotype" w:cs="Palatino Linotype"/>
          <w:sz w:val="20"/>
          <w:szCs w:val="20"/>
        </w:rPr>
        <w:t>beni glasnik 01/13) u Bagatelnom postupku nabave za nabavu izrade Strategije ukupnog razvoja Općine Lećevica  za period 2015-2020</w:t>
      </w:r>
      <w:r>
        <w:rPr>
          <w:rFonts w:ascii="Palatino Linotype" w:hAnsi="Palatino Linotype" w:cs="Palatino Linotype"/>
          <w:sz w:val="20"/>
          <w:szCs w:val="20"/>
        </w:rPr>
        <w:t xml:space="preserve">: </w:t>
      </w:r>
      <w:r w:rsidR="001430AF">
        <w:rPr>
          <w:rFonts w:ascii="Palatino Linotype" w:hAnsi="Palatino Linotype" w:cs="Palatino Linotype"/>
          <w:sz w:val="20"/>
          <w:szCs w:val="20"/>
        </w:rPr>
        <w:t>evidencijskog broja: E BV 03/13 Općinski načelnik na 26. kolegiju dana 04.svibnja  2015</w:t>
      </w:r>
      <w:r>
        <w:rPr>
          <w:rFonts w:ascii="Palatino Linotype" w:hAnsi="Palatino Linotype" w:cs="Palatino Linotype"/>
          <w:sz w:val="20"/>
          <w:szCs w:val="20"/>
        </w:rPr>
        <w:t>.g. donosi slijedeću</w:t>
      </w:r>
    </w:p>
    <w:p w:rsidR="00A815EA" w:rsidRDefault="00A815EA">
      <w:pPr>
        <w:widowControl w:val="0"/>
        <w:autoSpaceDE w:val="0"/>
        <w:autoSpaceDN w:val="0"/>
        <w:adjustRightInd w:val="0"/>
        <w:spacing w:line="238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  <w:ind w:left="4160"/>
      </w:pPr>
      <w:r>
        <w:rPr>
          <w:rFonts w:ascii="Palatino Linotype" w:hAnsi="Palatino Linotype" w:cs="Palatino Linotype"/>
          <w:b/>
          <w:bCs/>
          <w:sz w:val="28"/>
          <w:szCs w:val="28"/>
        </w:rPr>
        <w:t>ODLUKU</w:t>
      </w:r>
    </w:p>
    <w:p w:rsidR="00A815EA" w:rsidRDefault="00A815EA">
      <w:pPr>
        <w:widowControl w:val="0"/>
        <w:autoSpaceDE w:val="0"/>
        <w:autoSpaceDN w:val="0"/>
        <w:adjustRightInd w:val="0"/>
        <w:spacing w:line="241" w:lineRule="exact"/>
      </w:pPr>
    </w:p>
    <w:p w:rsidR="00A815EA" w:rsidRDefault="0024421C">
      <w:pPr>
        <w:widowControl w:val="0"/>
        <w:autoSpaceDE w:val="0"/>
        <w:autoSpaceDN w:val="0"/>
        <w:adjustRightInd w:val="0"/>
        <w:spacing w:line="239" w:lineRule="auto"/>
        <w:ind w:left="1760"/>
      </w:pPr>
      <w:r>
        <w:rPr>
          <w:rFonts w:ascii="Palatino Linotype" w:hAnsi="Palatino Linotype" w:cs="Palatino Linotype"/>
          <w:b/>
          <w:bCs/>
          <w:sz w:val="28"/>
          <w:szCs w:val="28"/>
        </w:rPr>
        <w:t xml:space="preserve">O PONIŠTENJU POSTUPKA BAGATELNE </w:t>
      </w:r>
      <w:r w:rsidR="00A815EA">
        <w:rPr>
          <w:rFonts w:ascii="Palatino Linotype" w:hAnsi="Palatino Linotype" w:cs="Palatino Linotype"/>
          <w:b/>
          <w:bCs/>
          <w:sz w:val="28"/>
          <w:szCs w:val="28"/>
        </w:rPr>
        <w:t xml:space="preserve"> NABAVE</w:t>
      </w:r>
    </w:p>
    <w:p w:rsidR="00A815EA" w:rsidRDefault="00A815EA">
      <w:pPr>
        <w:widowControl w:val="0"/>
        <w:autoSpaceDE w:val="0"/>
        <w:autoSpaceDN w:val="0"/>
        <w:adjustRightInd w:val="0"/>
        <w:spacing w:line="125" w:lineRule="exact"/>
      </w:pPr>
    </w:p>
    <w:p w:rsidR="00A815EA" w:rsidRDefault="00A815EA">
      <w:pPr>
        <w:widowControl w:val="0"/>
        <w:autoSpaceDE w:val="0"/>
        <w:autoSpaceDN w:val="0"/>
        <w:adjustRightInd w:val="0"/>
        <w:ind w:left="4580"/>
      </w:pPr>
      <w:r>
        <w:rPr>
          <w:rFonts w:ascii="Palatino Linotype" w:hAnsi="Palatino Linotype" w:cs="Palatino Linotype"/>
          <w:b/>
          <w:bCs/>
          <w:sz w:val="20"/>
          <w:szCs w:val="20"/>
        </w:rPr>
        <w:t>Čl. 1.</w:t>
      </w:r>
    </w:p>
    <w:p w:rsidR="00A815EA" w:rsidRDefault="00A815EA">
      <w:pPr>
        <w:widowControl w:val="0"/>
        <w:autoSpaceDE w:val="0"/>
        <w:autoSpaceDN w:val="0"/>
        <w:adjustRightInd w:val="0"/>
        <w:spacing w:line="119" w:lineRule="exact"/>
      </w:pPr>
    </w:p>
    <w:p w:rsidR="00A815EA" w:rsidRDefault="00A815EA">
      <w:pPr>
        <w:widowControl w:val="0"/>
        <w:autoSpaceDE w:val="0"/>
        <w:autoSpaceDN w:val="0"/>
        <w:adjustRightInd w:val="0"/>
        <w:ind w:left="360"/>
      </w:pPr>
      <w:r>
        <w:rPr>
          <w:rFonts w:ascii="Palatino Linotype" w:hAnsi="Palatino Linotype" w:cs="Palatino Linotype"/>
          <w:b/>
          <w:bCs/>
          <w:sz w:val="20"/>
          <w:szCs w:val="20"/>
        </w:rPr>
        <w:t>I.)  JAVNI NARUČITELJ I PREDMET NABAVE ZA KOJI SE DONOSI ODLUKA O PONIŠTENJU</w:t>
      </w:r>
    </w:p>
    <w:p w:rsidR="00A815EA" w:rsidRDefault="00A815EA">
      <w:pPr>
        <w:widowControl w:val="0"/>
        <w:autoSpaceDE w:val="0"/>
        <w:autoSpaceDN w:val="0"/>
        <w:adjustRightInd w:val="0"/>
        <w:spacing w:line="192" w:lineRule="exact"/>
      </w:pPr>
    </w:p>
    <w:p w:rsidR="00A815EA" w:rsidRDefault="0024421C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</w:pPr>
      <w:r>
        <w:rPr>
          <w:rFonts w:ascii="Palatino Linotype" w:hAnsi="Palatino Linotype" w:cs="Palatino Linotype"/>
          <w:sz w:val="20"/>
          <w:szCs w:val="20"/>
        </w:rPr>
        <w:t xml:space="preserve">Poništava se bagatelni postupak </w:t>
      </w:r>
      <w:r w:rsidR="00A815EA">
        <w:rPr>
          <w:rFonts w:ascii="Palatino Linotype" w:hAnsi="Palatino Linotype" w:cs="Palatino Linotype"/>
          <w:sz w:val="20"/>
          <w:szCs w:val="20"/>
        </w:rPr>
        <w:t xml:space="preserve"> nabave javnog nar</w:t>
      </w:r>
      <w:r>
        <w:rPr>
          <w:rFonts w:ascii="Palatino Linotype" w:hAnsi="Palatino Linotype" w:cs="Palatino Linotype"/>
          <w:sz w:val="20"/>
          <w:szCs w:val="20"/>
        </w:rPr>
        <w:t>učitelja Općine Lećevica</w:t>
      </w:r>
      <w:r w:rsidR="00A815EA">
        <w:rPr>
          <w:rFonts w:ascii="Palatino Linotype" w:hAnsi="Palatino Linotype" w:cs="Palatino Linotype"/>
          <w:sz w:val="20"/>
          <w:szCs w:val="20"/>
        </w:rPr>
        <w:t>(u daljnjem tekstu: javni naruč</w:t>
      </w:r>
      <w:r>
        <w:rPr>
          <w:rFonts w:ascii="Palatino Linotype" w:hAnsi="Palatino Linotype" w:cs="Palatino Linotype"/>
          <w:sz w:val="20"/>
          <w:szCs w:val="20"/>
        </w:rPr>
        <w:t xml:space="preserve">itelj) E BV 03/15, upućen poziv trojici ponuditelja, te je javno objavljen poziv za dostavu ponude na web stranici Općine </w:t>
      </w:r>
      <w:hyperlink r:id="rId7" w:history="1">
        <w:r w:rsidRPr="00B9262E">
          <w:rPr>
            <w:rStyle w:val="Hiperveza"/>
            <w:rFonts w:ascii="Palatino Linotype" w:hAnsi="Palatino Linotype" w:cs="Palatino Linotype"/>
            <w:sz w:val="20"/>
            <w:szCs w:val="20"/>
          </w:rPr>
          <w:t>www.lecevica.hr</w:t>
        </w:r>
      </w:hyperlink>
      <w:r>
        <w:rPr>
          <w:rFonts w:ascii="Palatino Linotype" w:hAnsi="Palatino Linotype" w:cs="Palatino Linotype"/>
          <w:sz w:val="20"/>
          <w:szCs w:val="20"/>
        </w:rPr>
        <w:t xml:space="preserve"> : Nabava usluge izrade Strategije ukupnog razvoja Općine Lećevice  za period 2015-2020</w:t>
      </w:r>
      <w:r w:rsidR="00A815EA">
        <w:rPr>
          <w:rFonts w:ascii="Palatino Linotype" w:hAnsi="Palatino Linotype" w:cs="Palatino Linotype"/>
          <w:sz w:val="20"/>
          <w:szCs w:val="20"/>
        </w:rPr>
        <w:t xml:space="preserve"> javnog naručitelja</w:t>
      </w:r>
      <w:r>
        <w:rPr>
          <w:rFonts w:ascii="Palatino Linotype" w:hAnsi="Palatino Linotype" w:cs="Palatino Linotype"/>
          <w:sz w:val="20"/>
          <w:szCs w:val="20"/>
        </w:rPr>
        <w:t xml:space="preserve"> Općina Lećevica</w:t>
      </w:r>
      <w:r w:rsidR="00A815EA">
        <w:rPr>
          <w:rFonts w:ascii="Palatino Linotype" w:hAnsi="Palatino Linotype" w:cs="Palatino Linotype"/>
          <w:sz w:val="20"/>
          <w:szCs w:val="20"/>
        </w:rPr>
        <w:t>, procijenjene vrij</w:t>
      </w:r>
      <w:r>
        <w:rPr>
          <w:rFonts w:ascii="Palatino Linotype" w:hAnsi="Palatino Linotype" w:cs="Palatino Linotype"/>
          <w:sz w:val="20"/>
          <w:szCs w:val="20"/>
        </w:rPr>
        <w:t>ednosti nabave u iznosu od 150</w:t>
      </w:r>
      <w:r w:rsidR="00A815EA">
        <w:rPr>
          <w:rFonts w:ascii="Palatino Linotype" w:hAnsi="Palatino Linotype" w:cs="Palatino Linotype"/>
          <w:sz w:val="20"/>
          <w:szCs w:val="20"/>
        </w:rPr>
        <w:t>.000,00 kn (bez PDV-a)..</w:t>
      </w:r>
    </w:p>
    <w:p w:rsidR="00A815EA" w:rsidRDefault="00A815EA">
      <w:pPr>
        <w:widowControl w:val="0"/>
        <w:autoSpaceDE w:val="0"/>
        <w:autoSpaceDN w:val="0"/>
        <w:adjustRightInd w:val="0"/>
        <w:spacing w:line="123" w:lineRule="exact"/>
      </w:pPr>
    </w:p>
    <w:p w:rsidR="00A815EA" w:rsidRDefault="00A815EA">
      <w:pPr>
        <w:widowControl w:val="0"/>
        <w:autoSpaceDE w:val="0"/>
        <w:autoSpaceDN w:val="0"/>
        <w:adjustRightInd w:val="0"/>
        <w:ind w:left="4600"/>
      </w:pPr>
      <w:r>
        <w:rPr>
          <w:rFonts w:ascii="Palatino Linotype" w:hAnsi="Palatino Linotype" w:cs="Palatino Linotype"/>
          <w:b/>
          <w:bCs/>
          <w:sz w:val="20"/>
          <w:szCs w:val="20"/>
        </w:rPr>
        <w:t>Čl.2.</w:t>
      </w:r>
    </w:p>
    <w:p w:rsidR="00A815EA" w:rsidRDefault="00A815EA">
      <w:pPr>
        <w:widowControl w:val="0"/>
        <w:autoSpaceDE w:val="0"/>
        <w:autoSpaceDN w:val="0"/>
        <w:adjustRightInd w:val="0"/>
        <w:spacing w:line="189" w:lineRule="exact"/>
      </w:pPr>
    </w:p>
    <w:p w:rsidR="00A815EA" w:rsidRDefault="00A815EA">
      <w:pPr>
        <w:widowControl w:val="0"/>
        <w:overflowPunct w:val="0"/>
        <w:autoSpaceDE w:val="0"/>
        <w:autoSpaceDN w:val="0"/>
        <w:adjustRightInd w:val="0"/>
        <w:spacing w:line="210" w:lineRule="auto"/>
        <w:jc w:val="both"/>
      </w:pPr>
      <w:r>
        <w:rPr>
          <w:rFonts w:ascii="Palatino Linotype" w:hAnsi="Palatino Linotype" w:cs="Palatino Linotype"/>
          <w:sz w:val="20"/>
          <w:szCs w:val="20"/>
        </w:rPr>
        <w:t>Ova Odluka objaviti će se na internets</w:t>
      </w:r>
      <w:r w:rsidR="0024421C">
        <w:rPr>
          <w:rFonts w:ascii="Palatino Linotype" w:hAnsi="Palatino Linotype" w:cs="Palatino Linotype"/>
          <w:sz w:val="20"/>
          <w:szCs w:val="20"/>
        </w:rPr>
        <w:t xml:space="preserve">koj stranici javnog naručitelj 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color w:val="0000FF"/>
          <w:sz w:val="20"/>
          <w:szCs w:val="20"/>
          <w:u w:val="single"/>
        </w:rPr>
        <w:t>www.</w:t>
      </w:r>
      <w:r w:rsidR="0024421C">
        <w:rPr>
          <w:rFonts w:ascii="Palatino Linotype" w:hAnsi="Palatino Linotype" w:cs="Palatino Linotype"/>
          <w:color w:val="0000FF"/>
          <w:sz w:val="20"/>
          <w:szCs w:val="20"/>
          <w:u w:val="single"/>
        </w:rPr>
        <w:t>lecevica.hr</w:t>
      </w:r>
      <w:r>
        <w:rPr>
          <w:rFonts w:ascii="Palatino Linotype" w:hAnsi="Palatino Linotype" w:cs="Palatino Linotype"/>
          <w:sz w:val="20"/>
          <w:szCs w:val="20"/>
        </w:rPr>
        <w:t>, te će se dostaviti svim ponuditeljima poštom preporučeno.</w:t>
      </w:r>
    </w:p>
    <w:p w:rsidR="00A815EA" w:rsidRDefault="00A815EA">
      <w:pPr>
        <w:widowControl w:val="0"/>
        <w:autoSpaceDE w:val="0"/>
        <w:autoSpaceDN w:val="0"/>
        <w:adjustRightInd w:val="0"/>
        <w:spacing w:line="117" w:lineRule="exact"/>
      </w:pPr>
    </w:p>
    <w:p w:rsidR="00A815EA" w:rsidRDefault="00A815EA">
      <w:pPr>
        <w:widowControl w:val="0"/>
        <w:autoSpaceDE w:val="0"/>
        <w:autoSpaceDN w:val="0"/>
        <w:adjustRightInd w:val="0"/>
        <w:ind w:left="360"/>
      </w:pPr>
      <w:r>
        <w:rPr>
          <w:rFonts w:ascii="Palatino Linotype" w:hAnsi="Palatino Linotype" w:cs="Palatino Linotype"/>
          <w:b/>
          <w:bCs/>
          <w:sz w:val="20"/>
          <w:szCs w:val="20"/>
        </w:rPr>
        <w:t>II.)  ROK MIROVANJA</w:t>
      </w:r>
    </w:p>
    <w:p w:rsidR="00A815EA" w:rsidRDefault="00A815EA">
      <w:pPr>
        <w:widowControl w:val="0"/>
        <w:autoSpaceDE w:val="0"/>
        <w:autoSpaceDN w:val="0"/>
        <w:adjustRightInd w:val="0"/>
        <w:spacing w:line="124" w:lineRule="exact"/>
      </w:pPr>
    </w:p>
    <w:p w:rsidR="00A815EA" w:rsidRDefault="00A815EA" w:rsidP="0024421C">
      <w:pPr>
        <w:widowControl w:val="0"/>
        <w:autoSpaceDE w:val="0"/>
        <w:autoSpaceDN w:val="0"/>
        <w:adjustRightInd w:val="0"/>
      </w:pPr>
      <w:r>
        <w:rPr>
          <w:rFonts w:ascii="Palatino Linotype" w:hAnsi="Palatino Linotype" w:cs="Palatino Linotype"/>
          <w:sz w:val="20"/>
          <w:szCs w:val="20"/>
        </w:rPr>
        <w:t>Rok mirovanja se ne primjenjuje sukladno odredbama čl. 101.st.7. Zakona o javnoj nabavi (90/11,83/13</w:t>
      </w:r>
      <w:r w:rsidR="0024421C">
        <w:rPr>
          <w:rFonts w:ascii="Palatino Linotype" w:hAnsi="Palatino Linotype" w:cs="Palatino Linotype"/>
          <w:sz w:val="20"/>
          <w:szCs w:val="20"/>
        </w:rPr>
        <w:t xml:space="preserve">  i 143/13 </w:t>
      </w:r>
      <w:r>
        <w:rPr>
          <w:rFonts w:ascii="Palatino Linotype" w:hAnsi="Palatino Linotype" w:cs="Palatino Linotype"/>
          <w:sz w:val="20"/>
          <w:szCs w:val="20"/>
        </w:rPr>
        <w:t>), a ova</w:t>
      </w:r>
      <w:r w:rsidR="0024421C">
        <w:t xml:space="preserve"> </w:t>
      </w:r>
      <w:r>
        <w:rPr>
          <w:rFonts w:ascii="Palatino Linotype" w:hAnsi="Palatino Linotype" w:cs="Palatino Linotype"/>
          <w:sz w:val="20"/>
          <w:szCs w:val="20"/>
        </w:rPr>
        <w:t xml:space="preserve">Odluka postaje izvršna </w:t>
      </w:r>
      <w:r w:rsidR="0024421C">
        <w:rPr>
          <w:rFonts w:ascii="Palatino Linotype" w:hAnsi="Palatino Linotype" w:cs="Palatino Linotype"/>
          <w:sz w:val="20"/>
          <w:szCs w:val="20"/>
        </w:rPr>
        <w:t xml:space="preserve">objavom iste na web stranici Općine </w:t>
      </w:r>
      <w:hyperlink r:id="rId8" w:history="1">
        <w:r w:rsidR="0024421C" w:rsidRPr="00B9262E">
          <w:rPr>
            <w:rStyle w:val="Hiperveza"/>
            <w:rFonts w:ascii="Palatino Linotype" w:hAnsi="Palatino Linotype" w:cs="Palatino Linotype"/>
            <w:sz w:val="20"/>
            <w:szCs w:val="20"/>
          </w:rPr>
          <w:t>www.lecevica.hr</w:t>
        </w:r>
      </w:hyperlink>
      <w:r w:rsidR="0024421C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83" w:lineRule="exact"/>
      </w:pPr>
    </w:p>
    <w:p w:rsidR="00A815EA" w:rsidRDefault="00A815EA">
      <w:pPr>
        <w:widowControl w:val="0"/>
        <w:tabs>
          <w:tab w:val="left" w:pos="1100"/>
        </w:tabs>
        <w:autoSpaceDE w:val="0"/>
        <w:autoSpaceDN w:val="0"/>
        <w:adjustRightInd w:val="0"/>
        <w:ind w:left="360"/>
      </w:pPr>
      <w:r>
        <w:rPr>
          <w:rFonts w:ascii="Palatino Linotype" w:hAnsi="Palatino Linotype" w:cs="Palatino Linotype"/>
          <w:b/>
          <w:bCs/>
          <w:sz w:val="18"/>
          <w:szCs w:val="18"/>
        </w:rPr>
        <w:t>III.)</w:t>
      </w:r>
      <w:r>
        <w:tab/>
      </w:r>
      <w:r>
        <w:rPr>
          <w:rFonts w:ascii="Palatino Linotype" w:hAnsi="Palatino Linotype" w:cs="Palatino Linotype"/>
          <w:b/>
          <w:bCs/>
          <w:sz w:val="18"/>
          <w:szCs w:val="18"/>
        </w:rPr>
        <w:t>OBRAZLOŽENJE RAZLOGA PONIŠTENJA</w:t>
      </w:r>
    </w:p>
    <w:p w:rsidR="00A815EA" w:rsidRDefault="00A815EA">
      <w:pPr>
        <w:widowControl w:val="0"/>
        <w:autoSpaceDE w:val="0"/>
        <w:autoSpaceDN w:val="0"/>
        <w:adjustRightInd w:val="0"/>
        <w:spacing w:line="120" w:lineRule="exact"/>
      </w:pPr>
    </w:p>
    <w:p w:rsidR="00A815EA" w:rsidRDefault="00A815EA">
      <w:pPr>
        <w:widowControl w:val="0"/>
        <w:autoSpaceDE w:val="0"/>
        <w:autoSpaceDN w:val="0"/>
        <w:adjustRightInd w:val="0"/>
        <w:ind w:left="4620"/>
      </w:pPr>
      <w:r>
        <w:rPr>
          <w:rFonts w:ascii="Palatino Linotype" w:hAnsi="Palatino Linotype" w:cs="Palatino Linotype"/>
          <w:b/>
          <w:bCs/>
          <w:sz w:val="18"/>
          <w:szCs w:val="18"/>
        </w:rPr>
        <w:t>Čl.4.</w:t>
      </w:r>
    </w:p>
    <w:p w:rsidR="00A815EA" w:rsidRDefault="00A815EA">
      <w:pPr>
        <w:widowControl w:val="0"/>
        <w:autoSpaceDE w:val="0"/>
        <w:autoSpaceDN w:val="0"/>
        <w:adjustRightInd w:val="0"/>
        <w:spacing w:line="128" w:lineRule="exact"/>
      </w:pPr>
    </w:p>
    <w:p w:rsidR="00A815EA" w:rsidRDefault="00A815EA">
      <w:pPr>
        <w:widowControl w:val="0"/>
        <w:overflowPunct w:val="0"/>
        <w:autoSpaceDE w:val="0"/>
        <w:autoSpaceDN w:val="0"/>
        <w:adjustRightInd w:val="0"/>
        <w:spacing w:line="219" w:lineRule="auto"/>
        <w:jc w:val="both"/>
      </w:pPr>
      <w:r>
        <w:rPr>
          <w:rFonts w:ascii="Palatino Linotype" w:hAnsi="Palatino Linotype" w:cs="Palatino Linotype"/>
          <w:sz w:val="20"/>
          <w:szCs w:val="20"/>
        </w:rPr>
        <w:t>Odluk</w:t>
      </w:r>
      <w:r w:rsidR="0024421C">
        <w:rPr>
          <w:rFonts w:ascii="Palatino Linotype" w:hAnsi="Palatino Linotype" w:cs="Palatino Linotype"/>
          <w:sz w:val="20"/>
          <w:szCs w:val="20"/>
        </w:rPr>
        <w:t>om Načelnika Klasa: 406-09/15-01/03, Urbroj: 2134/02-01/01-15-1 od 09. travnja  2015.</w:t>
      </w:r>
      <w:r>
        <w:rPr>
          <w:rFonts w:ascii="Palatino Linotype" w:hAnsi="Palatino Linotype" w:cs="Palatino Linotype"/>
          <w:sz w:val="20"/>
          <w:szCs w:val="20"/>
        </w:rPr>
        <w:t>g.</w:t>
      </w:r>
      <w:r w:rsidR="0024421C">
        <w:rPr>
          <w:rFonts w:ascii="Palatino Linotype" w:hAnsi="Palatino Linotype" w:cs="Palatino Linotype"/>
          <w:sz w:val="20"/>
          <w:szCs w:val="20"/>
        </w:rPr>
        <w:t xml:space="preserve"> o početku postupka javne nabave za </w:t>
      </w:r>
      <w:r w:rsidR="0024421C" w:rsidRPr="0024421C">
        <w:rPr>
          <w:rFonts w:ascii="Palatino Linotype" w:hAnsi="Palatino Linotype" w:cs="Palatino Linotype"/>
          <w:sz w:val="20"/>
          <w:szCs w:val="20"/>
        </w:rPr>
        <w:t xml:space="preserve"> </w:t>
      </w:r>
      <w:r w:rsidR="0024421C">
        <w:rPr>
          <w:rFonts w:ascii="Palatino Linotype" w:hAnsi="Palatino Linotype" w:cs="Palatino Linotype"/>
          <w:sz w:val="20"/>
          <w:szCs w:val="20"/>
        </w:rPr>
        <w:t xml:space="preserve">uslugu izrade Strategije ukupnog razvoja Općine Lećevice  za period 2015-2020 javnog naručitelja Općina Lećevica </w:t>
      </w:r>
      <w:r>
        <w:rPr>
          <w:rFonts w:ascii="Palatino Linotype" w:hAnsi="Palatino Linotype" w:cs="Palatino Linotype"/>
          <w:sz w:val="20"/>
          <w:szCs w:val="20"/>
        </w:rPr>
        <w:t xml:space="preserve"> imenovani su ovlašteni predstavnici naručitelja</w:t>
      </w:r>
      <w:r w:rsidR="0024421C">
        <w:rPr>
          <w:rFonts w:ascii="Palatino Linotype" w:hAnsi="Palatino Linotype" w:cs="Palatino Linotype"/>
          <w:sz w:val="20"/>
          <w:szCs w:val="20"/>
        </w:rPr>
        <w:t xml:space="preserve"> za provedbu bagatelnog postupka</w:t>
      </w:r>
      <w:r w:rsidR="0024421C" w:rsidRPr="0024421C">
        <w:rPr>
          <w:rFonts w:ascii="Palatino Linotype" w:hAnsi="Palatino Linotype" w:cs="Palatino Linotype"/>
          <w:sz w:val="20"/>
          <w:szCs w:val="20"/>
        </w:rPr>
        <w:t xml:space="preserve"> </w:t>
      </w:r>
      <w:r w:rsidR="0024421C">
        <w:rPr>
          <w:rFonts w:ascii="Palatino Linotype" w:hAnsi="Palatino Linotype" w:cs="Palatino Linotype"/>
          <w:sz w:val="20"/>
          <w:szCs w:val="20"/>
        </w:rPr>
        <w:t>nabava</w:t>
      </w:r>
      <w:r w:rsidR="00270A81">
        <w:rPr>
          <w:rFonts w:ascii="Palatino Linotype" w:hAnsi="Palatino Linotype" w:cs="Palatino Linotype"/>
          <w:sz w:val="20"/>
          <w:szCs w:val="20"/>
        </w:rPr>
        <w:t>.</w:t>
      </w:r>
    </w:p>
    <w:p w:rsidR="00A815EA" w:rsidRDefault="00A815EA">
      <w:pPr>
        <w:widowControl w:val="0"/>
        <w:autoSpaceDE w:val="0"/>
        <w:autoSpaceDN w:val="0"/>
        <w:adjustRightInd w:val="0"/>
        <w:spacing w:line="130" w:lineRule="exact"/>
      </w:pPr>
    </w:p>
    <w:p w:rsidR="00A815EA" w:rsidRDefault="00A815EA">
      <w:pPr>
        <w:widowControl w:val="0"/>
        <w:overflowPunct w:val="0"/>
        <w:autoSpaceDE w:val="0"/>
        <w:autoSpaceDN w:val="0"/>
        <w:adjustRightInd w:val="0"/>
        <w:spacing w:line="219" w:lineRule="auto"/>
        <w:jc w:val="both"/>
      </w:pPr>
      <w:r>
        <w:rPr>
          <w:rFonts w:ascii="Palatino Linotype" w:hAnsi="Palatino Linotype" w:cs="Palatino Linotype"/>
          <w:sz w:val="20"/>
          <w:szCs w:val="20"/>
        </w:rPr>
        <w:t>Poziv na nadmetanje objavljen je u</w:t>
      </w:r>
      <w:r w:rsidR="00270A81">
        <w:rPr>
          <w:rFonts w:ascii="Palatino Linotype" w:hAnsi="Palatino Linotype" w:cs="Palatino Linotype"/>
          <w:sz w:val="20"/>
          <w:szCs w:val="20"/>
        </w:rPr>
        <w:t xml:space="preserve"> na web stranici naručitelja </w:t>
      </w:r>
      <w:hyperlink r:id="rId9" w:history="1">
        <w:r w:rsidR="00270A81" w:rsidRPr="00B9262E">
          <w:rPr>
            <w:rStyle w:val="Hiperveza"/>
            <w:rFonts w:ascii="Palatino Linotype" w:hAnsi="Palatino Linotype" w:cs="Palatino Linotype"/>
            <w:sz w:val="20"/>
            <w:szCs w:val="20"/>
          </w:rPr>
          <w:t>www.lecevica.hr</w:t>
        </w:r>
      </w:hyperlink>
      <w:r w:rsidR="00270A81">
        <w:rPr>
          <w:rFonts w:ascii="Palatino Linotype" w:hAnsi="Palatino Linotype" w:cs="Palatino Linotype"/>
          <w:sz w:val="20"/>
          <w:szCs w:val="20"/>
        </w:rPr>
        <w:t xml:space="preserve"> , te je poziv upućen trojici ponuditelja.</w:t>
      </w:r>
    </w:p>
    <w:p w:rsidR="00A815EA" w:rsidRDefault="00A815EA">
      <w:pPr>
        <w:widowControl w:val="0"/>
        <w:autoSpaceDE w:val="0"/>
        <w:autoSpaceDN w:val="0"/>
        <w:adjustRightInd w:val="0"/>
        <w:spacing w:line="133" w:lineRule="exact"/>
      </w:pPr>
    </w:p>
    <w:p w:rsidR="00A815EA" w:rsidRDefault="005375DF">
      <w:pPr>
        <w:widowControl w:val="0"/>
        <w:overflowPunct w:val="0"/>
        <w:autoSpaceDE w:val="0"/>
        <w:autoSpaceDN w:val="0"/>
        <w:adjustRightInd w:val="0"/>
        <w:spacing w:line="210" w:lineRule="auto"/>
        <w:ind w:right="20"/>
        <w:jc w:val="both"/>
      </w:pPr>
      <w:r>
        <w:rPr>
          <w:rFonts w:ascii="Palatino Linotype" w:hAnsi="Palatino Linotype" w:cs="Palatino Linotype"/>
          <w:sz w:val="20"/>
          <w:szCs w:val="20"/>
        </w:rPr>
        <w:t>Razlog poništenja bagatelnog</w:t>
      </w:r>
      <w:r w:rsidR="00A815EA">
        <w:rPr>
          <w:rFonts w:ascii="Palatino Linotype" w:hAnsi="Palatino Linotype" w:cs="Palatino Linotype"/>
          <w:sz w:val="20"/>
          <w:szCs w:val="20"/>
        </w:rPr>
        <w:t xml:space="preserve"> postupka javne nabave opisanog u čl. 1. Ove Odluke t</w:t>
      </w:r>
      <w:r w:rsidR="00270A81">
        <w:rPr>
          <w:rFonts w:ascii="Palatino Linotype" w:hAnsi="Palatino Linotype" w:cs="Palatino Linotype"/>
          <w:sz w:val="20"/>
          <w:szCs w:val="20"/>
        </w:rPr>
        <w:t>emelji se na članku 100.stavku 1. točci 2</w:t>
      </w:r>
      <w:r w:rsidR="00A815EA">
        <w:rPr>
          <w:rFonts w:ascii="Palatino Linotype" w:hAnsi="Palatino Linotype" w:cs="Palatino Linotype"/>
          <w:sz w:val="20"/>
          <w:szCs w:val="20"/>
        </w:rPr>
        <w:t>. Zakona o javnoj nabavi (Narodne novine 90/11,83/13</w:t>
      </w:r>
      <w:r w:rsidR="00270A81">
        <w:rPr>
          <w:rFonts w:ascii="Palatino Linotype" w:hAnsi="Palatino Linotype" w:cs="Palatino Linotype"/>
          <w:sz w:val="20"/>
          <w:szCs w:val="20"/>
        </w:rPr>
        <w:t xml:space="preserve"> i 143/13</w:t>
      </w:r>
      <w:r w:rsidR="00A815EA">
        <w:rPr>
          <w:rFonts w:ascii="Palatino Linotype" w:hAnsi="Palatino Linotype" w:cs="Palatino Linotype"/>
          <w:sz w:val="20"/>
          <w:szCs w:val="20"/>
        </w:rPr>
        <w:t xml:space="preserve">) s obzirom da su postale poznate okolnosti zbog kojih </w:t>
      </w:r>
      <w:r w:rsidR="00270A81">
        <w:rPr>
          <w:rFonts w:ascii="Palatino Linotype" w:hAnsi="Palatino Linotype" w:cs="Palatino Linotype"/>
          <w:sz w:val="20"/>
          <w:szCs w:val="20"/>
        </w:rPr>
        <w:t xml:space="preserve"> bi došlo do sadržajno bitno drugačijeg poziva za nadmetanje da su bile poznate ranije.</w:t>
      </w:r>
    </w:p>
    <w:p w:rsidR="00A815EA" w:rsidRDefault="00A815EA">
      <w:pPr>
        <w:widowControl w:val="0"/>
        <w:autoSpaceDE w:val="0"/>
        <w:autoSpaceDN w:val="0"/>
        <w:adjustRightInd w:val="0"/>
        <w:spacing w:line="6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Palatino Linotype" w:hAnsi="Palatino Linotype" w:cs="Palatino Linotype"/>
          <w:sz w:val="20"/>
          <w:szCs w:val="20"/>
        </w:rPr>
        <w:t>Slijedom svega navedenog odlučeno je kao u članku 1. Ove Odluke</w:t>
      </w:r>
    </w:p>
    <w:p w:rsidR="00A815EA" w:rsidRDefault="00A815EA">
      <w:pPr>
        <w:widowControl w:val="0"/>
        <w:autoSpaceDE w:val="0"/>
        <w:autoSpaceDN w:val="0"/>
        <w:adjustRightInd w:val="0"/>
        <w:spacing w:line="391" w:lineRule="exact"/>
      </w:pPr>
    </w:p>
    <w:p w:rsidR="00BF00FC" w:rsidRDefault="00BF00FC">
      <w:pPr>
        <w:widowControl w:val="0"/>
        <w:autoSpaceDE w:val="0"/>
        <w:autoSpaceDN w:val="0"/>
        <w:adjustRightInd w:val="0"/>
        <w:spacing w:line="391" w:lineRule="exact"/>
      </w:pPr>
    </w:p>
    <w:p w:rsidR="00BF00FC" w:rsidRDefault="00BF00FC">
      <w:pPr>
        <w:widowControl w:val="0"/>
        <w:autoSpaceDE w:val="0"/>
        <w:autoSpaceDN w:val="0"/>
        <w:adjustRightInd w:val="0"/>
        <w:spacing w:line="391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  <w:ind w:left="360"/>
      </w:pPr>
      <w:r>
        <w:rPr>
          <w:rFonts w:ascii="Palatino Linotype" w:hAnsi="Palatino Linotype" w:cs="Palatino Linotype"/>
          <w:sz w:val="20"/>
          <w:szCs w:val="20"/>
        </w:rPr>
        <w:lastRenderedPageBreak/>
        <w:t>IV.) UPUTA O PRAVNOM LIJEKU</w:t>
      </w:r>
    </w:p>
    <w:p w:rsidR="00A815EA" w:rsidRDefault="00A815EA">
      <w:pPr>
        <w:widowControl w:val="0"/>
        <w:autoSpaceDE w:val="0"/>
        <w:autoSpaceDN w:val="0"/>
        <w:adjustRightInd w:val="0"/>
        <w:spacing w:line="63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  <w:ind w:left="4580"/>
      </w:pPr>
      <w:r>
        <w:rPr>
          <w:rFonts w:ascii="Palatino Linotype" w:hAnsi="Palatino Linotype" w:cs="Palatino Linotype"/>
          <w:sz w:val="20"/>
          <w:szCs w:val="20"/>
        </w:rPr>
        <w:t>Čl. 5.</w:t>
      </w:r>
    </w:p>
    <w:p w:rsidR="00A815EA" w:rsidRDefault="00A815EA">
      <w:pPr>
        <w:widowControl w:val="0"/>
        <w:autoSpaceDE w:val="0"/>
        <w:autoSpaceDN w:val="0"/>
        <w:adjustRightInd w:val="0"/>
        <w:spacing w:line="128" w:lineRule="exact"/>
      </w:pPr>
    </w:p>
    <w:p w:rsidR="00A815EA" w:rsidRDefault="00D21929" w:rsidP="00D21929">
      <w:pPr>
        <w:widowControl w:val="0"/>
        <w:overflowPunct w:val="0"/>
        <w:autoSpaceDE w:val="0"/>
        <w:autoSpaceDN w:val="0"/>
        <w:adjustRightInd w:val="0"/>
        <w:spacing w:line="209" w:lineRule="auto"/>
        <w:jc w:val="both"/>
      </w:pPr>
      <w:r w:rsidRPr="00D21929">
        <w:rPr>
          <w:rFonts w:ascii="Palatino Linotype" w:hAnsi="Palatino Linotype" w:cs="Palatino Linotype"/>
          <w:sz w:val="20"/>
          <w:szCs w:val="20"/>
        </w:rPr>
        <w:t>Pravo na žalbu ima svaka fizička osoba/pravna osoba i zajednica fizičkih i/ili pravnih osoba koja ima ili je imala pravni interes za dobivanje određenog ugovora o nabavi roba i usluga bagatelne vrijednosti i koja je pretrpjela ili bi mogla pretrpjeti štetu od navodnog kršenja subjektivnih prava.</w:t>
      </w:r>
    </w:p>
    <w:p w:rsidR="00A815EA" w:rsidRDefault="00A815EA">
      <w:pPr>
        <w:widowControl w:val="0"/>
        <w:autoSpaceDE w:val="0"/>
        <w:autoSpaceDN w:val="0"/>
        <w:adjustRightInd w:val="0"/>
        <w:spacing w:line="130" w:lineRule="exact"/>
      </w:pPr>
    </w:p>
    <w:p w:rsidR="00A815EA" w:rsidRDefault="005375DF">
      <w:pPr>
        <w:widowControl w:val="0"/>
        <w:autoSpaceDE w:val="0"/>
        <w:autoSpaceDN w:val="0"/>
        <w:adjustRightInd w:val="0"/>
        <w:spacing w:line="394" w:lineRule="exact"/>
      </w:pPr>
      <w:r>
        <w:rPr>
          <w:rFonts w:ascii="Palatino Linotype" w:hAnsi="Palatino Linotype" w:cs="Palatino Linotype"/>
          <w:sz w:val="20"/>
          <w:szCs w:val="20"/>
        </w:rPr>
        <w:t>Žalba se izjavljuje u roku 3 (tri) dana i to od dana objave Odluke o poništenju postupka bagatelne nabave  na web stranici www.lecevica.hr</w:t>
      </w: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  <w:ind w:left="4580"/>
      </w:pPr>
      <w:r>
        <w:rPr>
          <w:rFonts w:ascii="Palatino Linotype" w:hAnsi="Palatino Linotype" w:cs="Palatino Linotype"/>
          <w:sz w:val="20"/>
          <w:szCs w:val="20"/>
        </w:rPr>
        <w:t>Čl. 6.</w:t>
      </w:r>
    </w:p>
    <w:p w:rsidR="00A815EA" w:rsidRDefault="00A815EA">
      <w:pPr>
        <w:widowControl w:val="0"/>
        <w:autoSpaceDE w:val="0"/>
        <w:autoSpaceDN w:val="0"/>
        <w:adjustRightInd w:val="0"/>
        <w:spacing w:line="6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  <w:ind w:left="40"/>
      </w:pPr>
      <w:r>
        <w:rPr>
          <w:rFonts w:ascii="Palatino Linotype" w:hAnsi="Palatino Linotype" w:cs="Palatino Linotype"/>
          <w:sz w:val="20"/>
          <w:szCs w:val="20"/>
        </w:rPr>
        <w:t>Odluka o poništenju postupka javne nabave stupa na snagu danom objave u Službenom glasniku Općine</w:t>
      </w:r>
    </w:p>
    <w:p w:rsidR="00A815EA" w:rsidRDefault="00A815EA">
      <w:pPr>
        <w:widowControl w:val="0"/>
        <w:autoSpaceDE w:val="0"/>
        <w:autoSpaceDN w:val="0"/>
        <w:adjustRightInd w:val="0"/>
        <w:spacing w:line="3" w:lineRule="exact"/>
      </w:pPr>
    </w:p>
    <w:p w:rsidR="00A815EA" w:rsidRDefault="00270A81">
      <w:pPr>
        <w:widowControl w:val="0"/>
        <w:autoSpaceDE w:val="0"/>
        <w:autoSpaceDN w:val="0"/>
        <w:adjustRightInd w:val="0"/>
        <w:spacing w:line="239" w:lineRule="auto"/>
      </w:pPr>
      <w:r>
        <w:rPr>
          <w:rFonts w:ascii="Palatino Linotype" w:hAnsi="Palatino Linotype" w:cs="Palatino Linotype"/>
          <w:sz w:val="20"/>
          <w:szCs w:val="20"/>
        </w:rPr>
        <w:t>Lećevica</w:t>
      </w:r>
    </w:p>
    <w:p w:rsidR="00A815EA" w:rsidRDefault="00A815EA">
      <w:pPr>
        <w:widowControl w:val="0"/>
        <w:autoSpaceDE w:val="0"/>
        <w:autoSpaceDN w:val="0"/>
        <w:adjustRightInd w:val="0"/>
        <w:spacing w:line="389" w:lineRule="exact"/>
      </w:pPr>
    </w:p>
    <w:p w:rsidR="00A815EA" w:rsidRDefault="00A815EA">
      <w:pPr>
        <w:widowControl w:val="0"/>
        <w:autoSpaceDE w:val="0"/>
        <w:autoSpaceDN w:val="0"/>
        <w:adjustRightInd w:val="0"/>
        <w:ind w:left="6480"/>
      </w:pPr>
      <w:r>
        <w:rPr>
          <w:rFonts w:ascii="Palatino Linotype" w:hAnsi="Palatino Linotype" w:cs="Palatino Linotype"/>
          <w:b/>
          <w:bCs/>
          <w:sz w:val="20"/>
          <w:szCs w:val="20"/>
        </w:rPr>
        <w:t>OPĆINSKI NAČELNIK</w:t>
      </w:r>
    </w:p>
    <w:p w:rsidR="00A815EA" w:rsidRDefault="00A815EA">
      <w:pPr>
        <w:widowControl w:val="0"/>
        <w:autoSpaceDE w:val="0"/>
        <w:autoSpaceDN w:val="0"/>
        <w:adjustRightInd w:val="0"/>
        <w:spacing w:line="363" w:lineRule="exact"/>
      </w:pPr>
    </w:p>
    <w:p w:rsidR="00A815EA" w:rsidRDefault="00270A81">
      <w:pPr>
        <w:widowControl w:val="0"/>
        <w:autoSpaceDE w:val="0"/>
        <w:autoSpaceDN w:val="0"/>
        <w:adjustRightInd w:val="0"/>
        <w:ind w:left="6980"/>
      </w:pPr>
      <w:r>
        <w:rPr>
          <w:rFonts w:ascii="Palatino Linotype" w:hAnsi="Palatino Linotype" w:cs="Palatino Linotype"/>
          <w:b/>
          <w:bCs/>
          <w:sz w:val="18"/>
          <w:szCs w:val="18"/>
        </w:rPr>
        <w:t>Ante Baran</w:t>
      </w:r>
      <w:r w:rsidR="00D57E9E">
        <w:rPr>
          <w:rFonts w:ascii="Palatino Linotype" w:hAnsi="Palatino Linotype" w:cs="Palatino Linotype"/>
          <w:b/>
          <w:bCs/>
          <w:sz w:val="18"/>
          <w:szCs w:val="18"/>
        </w:rPr>
        <w:t xml:space="preserve"> </w:t>
      </w:r>
      <w:r w:rsidR="00D21929">
        <w:rPr>
          <w:rFonts w:ascii="Palatino Linotype" w:hAnsi="Palatino Linotype" w:cs="Palatino Linotype"/>
          <w:b/>
          <w:bCs/>
          <w:sz w:val="18"/>
          <w:szCs w:val="18"/>
        </w:rPr>
        <w:t>dipl.ing.</w:t>
      </w:r>
    </w:p>
    <w:p w:rsidR="00A815EA" w:rsidRDefault="005063C5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5164455</wp:posOffset>
            </wp:positionV>
            <wp:extent cx="6158230" cy="889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00" w:lineRule="exact"/>
      </w:pPr>
    </w:p>
    <w:p w:rsidR="00A815EA" w:rsidRDefault="00A815EA">
      <w:pPr>
        <w:widowControl w:val="0"/>
        <w:autoSpaceDE w:val="0"/>
        <w:autoSpaceDN w:val="0"/>
        <w:adjustRightInd w:val="0"/>
        <w:spacing w:line="239" w:lineRule="auto"/>
      </w:pPr>
    </w:p>
    <w:sectPr w:rsidR="00A815EA">
      <w:pgSz w:w="11900" w:h="16838"/>
      <w:pgMar w:top="1085" w:right="1120" w:bottom="435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EA"/>
    <w:rsid w:val="001430AF"/>
    <w:rsid w:val="0024421C"/>
    <w:rsid w:val="00270A81"/>
    <w:rsid w:val="00380C07"/>
    <w:rsid w:val="005063C5"/>
    <w:rsid w:val="005375DF"/>
    <w:rsid w:val="00793949"/>
    <w:rsid w:val="00A175CF"/>
    <w:rsid w:val="00A815EA"/>
    <w:rsid w:val="00AF4AB0"/>
    <w:rsid w:val="00B9262E"/>
    <w:rsid w:val="00BB50FA"/>
    <w:rsid w:val="00BF00FC"/>
    <w:rsid w:val="00C4574E"/>
    <w:rsid w:val="00D21929"/>
    <w:rsid w:val="00D5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99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24421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99"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rsid w:val="0024421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evica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lecevica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lecev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MATE</cp:lastModifiedBy>
  <cp:revision>2</cp:revision>
  <cp:lastPrinted>2015-05-04T11:49:00Z</cp:lastPrinted>
  <dcterms:created xsi:type="dcterms:W3CDTF">2015-05-04T12:12:00Z</dcterms:created>
  <dcterms:modified xsi:type="dcterms:W3CDTF">2015-05-04T12:12:00Z</dcterms:modified>
</cp:coreProperties>
</file>